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818D" w14:textId="3A9410CE" w:rsidR="000A5338" w:rsidRPr="00F21F0D" w:rsidRDefault="00454D0E" w:rsidP="000A5338">
      <w:pPr>
        <w:rPr>
          <w:rFonts w:ascii="Arial" w:hAnsi="Arial" w:cs="Arial"/>
          <w:sz w:val="20"/>
        </w:rPr>
      </w:pPr>
      <w:r w:rsidRPr="00590AB1">
        <w:rPr>
          <w:rFonts w:ascii="Arial" w:hAnsi="Arial" w:cs="Arial"/>
          <w:b/>
          <w:sz w:val="24"/>
          <w:szCs w:val="24"/>
        </w:rPr>
        <w:t xml:space="preserve">Welcome to </w:t>
      </w:r>
      <w:r w:rsidR="000A5338" w:rsidRPr="00590AB1">
        <w:rPr>
          <w:rFonts w:ascii="Arial" w:hAnsi="Arial" w:cs="Arial"/>
          <w:b/>
          <w:bCs/>
          <w:sz w:val="24"/>
          <w:szCs w:val="24"/>
        </w:rPr>
        <w:t xml:space="preserve">Term </w:t>
      </w:r>
      <w:r w:rsidR="00DA54DC" w:rsidRPr="00590AB1">
        <w:rPr>
          <w:rFonts w:ascii="Arial" w:hAnsi="Arial" w:cs="Arial"/>
          <w:b/>
          <w:bCs/>
          <w:sz w:val="24"/>
          <w:szCs w:val="24"/>
        </w:rPr>
        <w:t>4</w:t>
      </w:r>
      <w:r w:rsidR="00DA54DC">
        <w:rPr>
          <w:rFonts w:ascii="Arial" w:hAnsi="Arial" w:cs="Arial"/>
          <w:b/>
          <w:bCs/>
          <w:sz w:val="20"/>
        </w:rPr>
        <w:t xml:space="preserve">.  </w:t>
      </w:r>
      <w:r w:rsidR="00C50FDB">
        <w:rPr>
          <w:rFonts w:ascii="Arial" w:hAnsi="Arial" w:cs="Arial"/>
          <w:bCs/>
          <w:sz w:val="20"/>
        </w:rPr>
        <w:t>We hope you all had a fu</w:t>
      </w:r>
      <w:r w:rsidR="00590AB1">
        <w:rPr>
          <w:rFonts w:ascii="Arial" w:hAnsi="Arial" w:cs="Arial"/>
          <w:bCs/>
          <w:sz w:val="20"/>
        </w:rPr>
        <w:t>n</w:t>
      </w:r>
      <w:r w:rsidR="00C50FDB">
        <w:rPr>
          <w:rFonts w:ascii="Arial" w:hAnsi="Arial" w:cs="Arial"/>
          <w:bCs/>
          <w:sz w:val="20"/>
        </w:rPr>
        <w:t xml:space="preserve"> half term.</w:t>
      </w:r>
      <w:r w:rsidR="00C5102E">
        <w:rPr>
          <w:rFonts w:ascii="Arial" w:hAnsi="Arial" w:cs="Arial"/>
          <w:bCs/>
          <w:sz w:val="20"/>
        </w:rPr>
        <w:t xml:space="preserve"> </w:t>
      </w:r>
      <w:r w:rsidR="00C5102E" w:rsidRPr="00F21F0D">
        <w:rPr>
          <w:rFonts w:ascii="Arial" w:hAnsi="Arial" w:cs="Arial"/>
          <w:bCs/>
          <w:sz w:val="20"/>
        </w:rPr>
        <w:t xml:space="preserve">As you may be aware School Close will be closed to vehicles as of </w:t>
      </w:r>
      <w:r w:rsidR="000F5A67">
        <w:rPr>
          <w:rFonts w:ascii="Arial" w:hAnsi="Arial" w:cs="Arial"/>
          <w:bCs/>
          <w:sz w:val="20"/>
        </w:rPr>
        <w:t xml:space="preserve">Monday </w:t>
      </w:r>
      <w:r w:rsidR="00F21F0D" w:rsidRPr="00F21F0D">
        <w:rPr>
          <w:rFonts w:ascii="Arial" w:hAnsi="Arial" w:cs="Arial"/>
          <w:bCs/>
          <w:sz w:val="20"/>
        </w:rPr>
        <w:t>24</w:t>
      </w:r>
      <w:r w:rsidR="00F21F0D" w:rsidRPr="00F21F0D">
        <w:rPr>
          <w:rFonts w:ascii="Arial" w:hAnsi="Arial" w:cs="Arial"/>
          <w:bCs/>
          <w:sz w:val="20"/>
          <w:vertAlign w:val="superscript"/>
        </w:rPr>
        <w:t>th</w:t>
      </w:r>
      <w:r w:rsidR="00F21F0D" w:rsidRPr="00F21F0D">
        <w:rPr>
          <w:rFonts w:ascii="Arial" w:hAnsi="Arial" w:cs="Arial"/>
          <w:bCs/>
          <w:sz w:val="20"/>
        </w:rPr>
        <w:t xml:space="preserve"> Feb 2020 between 8.30 – 9am and 2.45 – 3.30pm, The John Harvey Arms have agreed to let parents use their carpark and walk through the lane to school.</w:t>
      </w:r>
    </w:p>
    <w:p w14:paraId="08E65A9F" w14:textId="77777777" w:rsidR="00811037" w:rsidRDefault="00811037" w:rsidP="000A5338">
      <w:pPr>
        <w:pStyle w:val="BodyText2"/>
        <w:rPr>
          <w:rFonts w:ascii="Arial" w:hAnsi="Arial" w:cs="Arial"/>
        </w:rPr>
      </w:pPr>
    </w:p>
    <w:p w14:paraId="082F30B3" w14:textId="41A72CD4" w:rsidR="000A5338" w:rsidRDefault="00C5102E" w:rsidP="000A5338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C5102E">
        <w:rPr>
          <w:rFonts w:ascii="Arial" w:hAnsi="Arial" w:cs="Arial"/>
          <w:b/>
          <w:bCs/>
          <w:color w:val="0070C0"/>
          <w:sz w:val="24"/>
          <w:szCs w:val="24"/>
        </w:rPr>
        <w:t>Topics for Term 4</w:t>
      </w:r>
    </w:p>
    <w:p w14:paraId="49980888" w14:textId="3DD27EAC" w:rsidR="00B05E54" w:rsidRDefault="001B7B02" w:rsidP="000A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C5102E">
        <w:rPr>
          <w:rFonts w:ascii="Arial" w:hAnsi="Arial" w:cs="Arial"/>
          <w:b/>
          <w:bCs/>
          <w:sz w:val="20"/>
          <w:szCs w:val="20"/>
        </w:rPr>
        <w:t>eek 1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="00C5102E" w:rsidRPr="001B7B02">
        <w:rPr>
          <w:rFonts w:ascii="Arial" w:hAnsi="Arial" w:cs="Arial"/>
          <w:sz w:val="20"/>
          <w:szCs w:val="20"/>
        </w:rPr>
        <w:t xml:space="preserve">Pancake day </w:t>
      </w:r>
      <w:r w:rsidR="00F21F0D" w:rsidRPr="001B7B02">
        <w:rPr>
          <w:rFonts w:ascii="Arial" w:hAnsi="Arial" w:cs="Arial"/>
          <w:sz w:val="20"/>
          <w:szCs w:val="20"/>
        </w:rPr>
        <w:t>24</w:t>
      </w:r>
      <w:r w:rsidR="00F21F0D" w:rsidRPr="001B7B02">
        <w:rPr>
          <w:rFonts w:ascii="Arial" w:hAnsi="Arial" w:cs="Arial"/>
          <w:sz w:val="20"/>
          <w:szCs w:val="20"/>
          <w:vertAlign w:val="superscript"/>
        </w:rPr>
        <w:t>th</w:t>
      </w:r>
      <w:r w:rsidR="00F21F0D">
        <w:rPr>
          <w:rFonts w:ascii="Arial" w:hAnsi="Arial" w:cs="Arial"/>
          <w:b/>
          <w:bCs/>
          <w:sz w:val="20"/>
          <w:szCs w:val="20"/>
        </w:rPr>
        <w:t xml:space="preserve"> </w:t>
      </w:r>
      <w:r w:rsidR="00F21F0D" w:rsidRPr="001B7B02">
        <w:rPr>
          <w:rFonts w:ascii="Arial" w:hAnsi="Arial" w:cs="Arial"/>
          <w:sz w:val="20"/>
          <w:szCs w:val="20"/>
        </w:rPr>
        <w:t>Feb</w:t>
      </w:r>
    </w:p>
    <w:p w14:paraId="5706F42D" w14:textId="40D23B36" w:rsidR="001B7B02" w:rsidRDefault="001B7B02" w:rsidP="000A533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Week 2 - </w:t>
      </w:r>
      <w:r w:rsidR="00B05E54" w:rsidRPr="001B7B02">
        <w:rPr>
          <w:rFonts w:ascii="Arial" w:hAnsi="Arial" w:cs="Arial"/>
          <w:b w:val="0"/>
          <w:bCs w:val="0"/>
        </w:rPr>
        <w:t>World Book</w:t>
      </w:r>
      <w:r w:rsidR="00DA54DC" w:rsidRPr="001B7B02">
        <w:rPr>
          <w:rFonts w:ascii="Arial" w:hAnsi="Arial" w:cs="Arial"/>
          <w:b w:val="0"/>
          <w:bCs w:val="0"/>
        </w:rPr>
        <w:t xml:space="preserve"> </w:t>
      </w:r>
      <w:r w:rsidR="00B05E54" w:rsidRPr="001B7B02">
        <w:rPr>
          <w:rFonts w:ascii="Arial" w:hAnsi="Arial" w:cs="Arial"/>
          <w:b w:val="0"/>
          <w:bCs w:val="0"/>
        </w:rPr>
        <w:t>week</w:t>
      </w:r>
      <w:r w:rsidR="00665802">
        <w:rPr>
          <w:rFonts w:ascii="Arial" w:hAnsi="Arial" w:cs="Arial"/>
        </w:rPr>
        <w:t xml:space="preserve"> </w:t>
      </w:r>
    </w:p>
    <w:p w14:paraId="632B39D1" w14:textId="3CE0C15F" w:rsidR="00B05E54" w:rsidRDefault="00811037" w:rsidP="000A5338">
      <w:pPr>
        <w:pStyle w:val="BodyText"/>
        <w:rPr>
          <w:rFonts w:ascii="Arial" w:hAnsi="Arial" w:cs="Arial"/>
          <w:b w:val="0"/>
          <w:bCs w:val="0"/>
        </w:rPr>
      </w:pPr>
      <w:r w:rsidRPr="001F683C">
        <w:rPr>
          <w:rFonts w:ascii="Arial" w:hAnsi="Arial" w:cs="Arial"/>
        </w:rPr>
        <w:t>Thurs</w:t>
      </w:r>
      <w:r w:rsidR="00C5102E" w:rsidRPr="001F683C">
        <w:rPr>
          <w:rFonts w:ascii="Arial" w:hAnsi="Arial" w:cs="Arial"/>
        </w:rPr>
        <w:t xml:space="preserve"> 5</w:t>
      </w:r>
      <w:r w:rsidR="00C5102E" w:rsidRPr="001F683C">
        <w:rPr>
          <w:rFonts w:ascii="Arial" w:hAnsi="Arial" w:cs="Arial"/>
          <w:vertAlign w:val="superscript"/>
        </w:rPr>
        <w:t>th</w:t>
      </w:r>
      <w:r w:rsidR="00B05E54" w:rsidRPr="001F683C">
        <w:rPr>
          <w:rFonts w:ascii="Arial" w:hAnsi="Arial" w:cs="Arial"/>
        </w:rPr>
        <w:t xml:space="preserve"> </w:t>
      </w:r>
      <w:r w:rsidR="00B05E54" w:rsidRPr="00DE0626">
        <w:rPr>
          <w:rFonts w:ascii="Arial" w:hAnsi="Arial" w:cs="Arial"/>
          <w:b w:val="0"/>
          <w:bCs w:val="0"/>
        </w:rPr>
        <w:t>World Book Day</w:t>
      </w:r>
      <w:r w:rsidR="00DE0626">
        <w:rPr>
          <w:rFonts w:ascii="Arial" w:hAnsi="Arial" w:cs="Arial"/>
          <w:b w:val="0"/>
          <w:bCs w:val="0"/>
        </w:rPr>
        <w:t xml:space="preserve"> -</w:t>
      </w:r>
      <w:r w:rsidR="00B05E54" w:rsidRPr="00DE0626">
        <w:rPr>
          <w:rFonts w:ascii="Arial" w:hAnsi="Arial" w:cs="Arial"/>
          <w:b w:val="0"/>
          <w:bCs w:val="0"/>
        </w:rPr>
        <w:t xml:space="preserve"> </w:t>
      </w:r>
      <w:r w:rsidR="00F21F0D">
        <w:rPr>
          <w:rFonts w:ascii="Arial" w:hAnsi="Arial" w:cs="Arial"/>
          <w:b w:val="0"/>
          <w:bCs w:val="0"/>
        </w:rPr>
        <w:t xml:space="preserve">Children who attend Thursday </w:t>
      </w:r>
      <w:r w:rsidR="001F683C">
        <w:rPr>
          <w:rFonts w:ascii="Arial" w:hAnsi="Arial" w:cs="Arial"/>
          <w:b w:val="0"/>
          <w:bCs w:val="0"/>
        </w:rPr>
        <w:t>are invited to</w:t>
      </w:r>
      <w:r w:rsidR="00F21F0D">
        <w:rPr>
          <w:rFonts w:ascii="Arial" w:hAnsi="Arial" w:cs="Arial"/>
          <w:b w:val="0"/>
          <w:bCs w:val="0"/>
        </w:rPr>
        <w:t xml:space="preserve"> c</w:t>
      </w:r>
      <w:r w:rsidR="00DA54DC">
        <w:rPr>
          <w:rFonts w:ascii="Arial" w:hAnsi="Arial" w:cs="Arial"/>
          <w:b w:val="0"/>
          <w:bCs w:val="0"/>
        </w:rPr>
        <w:t xml:space="preserve">ome dressed as </w:t>
      </w:r>
      <w:r w:rsidR="001F683C">
        <w:rPr>
          <w:rFonts w:ascii="Arial" w:hAnsi="Arial" w:cs="Arial"/>
          <w:b w:val="0"/>
          <w:bCs w:val="0"/>
        </w:rPr>
        <w:t>their</w:t>
      </w:r>
      <w:r w:rsidR="00DA54DC">
        <w:rPr>
          <w:rFonts w:ascii="Arial" w:hAnsi="Arial" w:cs="Arial"/>
          <w:b w:val="0"/>
          <w:bCs w:val="0"/>
        </w:rPr>
        <w:t xml:space="preserve"> favourite book character</w:t>
      </w:r>
      <w:r w:rsidR="00B05E54">
        <w:rPr>
          <w:rFonts w:ascii="Arial" w:hAnsi="Arial" w:cs="Arial"/>
          <w:b w:val="0"/>
          <w:bCs w:val="0"/>
        </w:rPr>
        <w:t>.</w:t>
      </w:r>
      <w:r w:rsidR="00F21F0D">
        <w:rPr>
          <w:rFonts w:ascii="Arial" w:hAnsi="Arial" w:cs="Arial"/>
          <w:b w:val="0"/>
          <w:bCs w:val="0"/>
        </w:rPr>
        <w:t xml:space="preserve"> </w:t>
      </w:r>
    </w:p>
    <w:p w14:paraId="6A525F3B" w14:textId="7B398BB3" w:rsidR="000A5338" w:rsidRPr="00B05E54" w:rsidRDefault="001B7B02" w:rsidP="000A5338">
      <w:pPr>
        <w:pStyle w:val="BodyText"/>
        <w:rPr>
          <w:rFonts w:ascii="Arial" w:hAnsi="Arial" w:cs="Arial"/>
        </w:rPr>
      </w:pPr>
      <w:r w:rsidRPr="00B05E54">
        <w:rPr>
          <w:rFonts w:ascii="Arial" w:hAnsi="Arial" w:cs="Arial"/>
        </w:rPr>
        <w:t xml:space="preserve">Week 3 </w:t>
      </w:r>
      <w:r>
        <w:rPr>
          <w:rFonts w:ascii="Arial" w:hAnsi="Arial" w:cs="Arial"/>
        </w:rPr>
        <w:t xml:space="preserve">- </w:t>
      </w:r>
      <w:r w:rsidR="00B05E54" w:rsidRPr="001B7B02">
        <w:rPr>
          <w:rFonts w:ascii="Arial" w:hAnsi="Arial" w:cs="Arial"/>
          <w:b w:val="0"/>
          <w:bCs w:val="0"/>
        </w:rPr>
        <w:t>Under the Sea -</w:t>
      </w:r>
      <w:r w:rsidR="00B05E54">
        <w:rPr>
          <w:rFonts w:ascii="Arial" w:hAnsi="Arial" w:cs="Arial"/>
        </w:rPr>
        <w:t xml:space="preserve"> </w:t>
      </w:r>
    </w:p>
    <w:p w14:paraId="5969AC6F" w14:textId="7952E68E" w:rsidR="000A5338" w:rsidRPr="000A5338" w:rsidRDefault="001B7B02" w:rsidP="000A5338">
      <w:pPr>
        <w:pStyle w:val="BodyText"/>
        <w:rPr>
          <w:rFonts w:ascii="Arial" w:hAnsi="Arial" w:cs="Arial"/>
          <w:b w:val="0"/>
          <w:bCs w:val="0"/>
        </w:rPr>
      </w:pPr>
      <w:r w:rsidRPr="00DE0626">
        <w:rPr>
          <w:rFonts w:ascii="Arial" w:hAnsi="Arial" w:cs="Arial"/>
        </w:rPr>
        <w:t>Fri 13</w:t>
      </w:r>
      <w:r w:rsidRPr="00DE06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</w:t>
      </w:r>
      <w:r w:rsidR="00693A05" w:rsidRPr="001B7B02">
        <w:rPr>
          <w:rFonts w:ascii="Arial" w:hAnsi="Arial" w:cs="Arial"/>
          <w:b w:val="0"/>
          <w:bCs w:val="0"/>
        </w:rPr>
        <w:t>Comic</w:t>
      </w:r>
      <w:r w:rsidR="006273B7" w:rsidRPr="001B7B02">
        <w:rPr>
          <w:rFonts w:ascii="Arial" w:hAnsi="Arial" w:cs="Arial"/>
          <w:b w:val="0"/>
          <w:bCs w:val="0"/>
        </w:rPr>
        <w:t xml:space="preserve"> R</w:t>
      </w:r>
      <w:r w:rsidR="00DA54DC" w:rsidRPr="001B7B02">
        <w:rPr>
          <w:rFonts w:ascii="Arial" w:hAnsi="Arial" w:cs="Arial"/>
          <w:b w:val="0"/>
          <w:bCs w:val="0"/>
        </w:rPr>
        <w:t>elief</w:t>
      </w:r>
      <w:r w:rsidR="00665802">
        <w:rPr>
          <w:rFonts w:ascii="Arial" w:hAnsi="Arial" w:cs="Arial"/>
        </w:rPr>
        <w:t xml:space="preserve"> </w:t>
      </w:r>
    </w:p>
    <w:p w14:paraId="4608F338" w14:textId="0CCD3012" w:rsidR="000A5338" w:rsidRDefault="00693A05" w:rsidP="000A5338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Children who attend Friday to wear something red. We will decorate a cake/biscuit to celebrate.</w:t>
      </w:r>
    </w:p>
    <w:p w14:paraId="5AE2D60B" w14:textId="7C63C41A" w:rsidR="00B05E54" w:rsidRPr="001B7B02" w:rsidRDefault="001B7B02" w:rsidP="000A5338">
      <w:pPr>
        <w:pStyle w:val="BodyText"/>
        <w:rPr>
          <w:rFonts w:ascii="Arial" w:hAnsi="Arial" w:cs="Arial"/>
          <w:b w:val="0"/>
          <w:bCs w:val="0"/>
        </w:rPr>
      </w:pPr>
      <w:r w:rsidRPr="001B7B02">
        <w:rPr>
          <w:rFonts w:ascii="Arial" w:hAnsi="Arial" w:cs="Arial"/>
        </w:rPr>
        <w:t>Week 4</w:t>
      </w:r>
      <w:r>
        <w:rPr>
          <w:rFonts w:ascii="Arial" w:hAnsi="Arial" w:cs="Arial"/>
          <w:b w:val="0"/>
          <w:bCs w:val="0"/>
        </w:rPr>
        <w:t xml:space="preserve"> - </w:t>
      </w:r>
      <w:r w:rsidR="00B05E54" w:rsidRPr="001B7B02">
        <w:rPr>
          <w:rFonts w:ascii="Arial" w:hAnsi="Arial" w:cs="Arial"/>
          <w:b w:val="0"/>
          <w:bCs w:val="0"/>
        </w:rPr>
        <w:t xml:space="preserve">St Patrick’s Day and Mother’s Day  </w:t>
      </w:r>
    </w:p>
    <w:p w14:paraId="05574166" w14:textId="67BB0884" w:rsidR="001B7B02" w:rsidRPr="00D821DA" w:rsidRDefault="001B7B02" w:rsidP="000A5338">
      <w:pPr>
        <w:pStyle w:val="BodyText"/>
        <w:rPr>
          <w:rFonts w:ascii="Arial" w:hAnsi="Arial" w:cs="Arial"/>
          <w:b w:val="0"/>
          <w:bCs w:val="0"/>
        </w:rPr>
      </w:pPr>
      <w:r w:rsidRPr="001B7B02">
        <w:rPr>
          <w:rFonts w:ascii="Arial" w:hAnsi="Arial" w:cs="Arial"/>
        </w:rPr>
        <w:t>Week 5</w:t>
      </w:r>
      <w:r>
        <w:rPr>
          <w:rFonts w:ascii="Arial" w:hAnsi="Arial" w:cs="Arial"/>
          <w:b w:val="0"/>
          <w:bCs w:val="0"/>
        </w:rPr>
        <w:t xml:space="preserve"> </w:t>
      </w:r>
      <w:r w:rsidR="00D821DA">
        <w:rPr>
          <w:rFonts w:ascii="Arial" w:hAnsi="Arial" w:cs="Arial"/>
          <w:b w:val="0"/>
          <w:bCs w:val="0"/>
        </w:rPr>
        <w:t>–</w:t>
      </w:r>
      <w:r w:rsidR="00D821DA" w:rsidRPr="00D821DA">
        <w:rPr>
          <w:rFonts w:ascii="Arial" w:hAnsi="Arial" w:cs="Arial"/>
        </w:rPr>
        <w:t xml:space="preserve"> </w:t>
      </w:r>
      <w:r w:rsidR="00D821DA" w:rsidRPr="00B05E54">
        <w:rPr>
          <w:rFonts w:ascii="Arial" w:hAnsi="Arial" w:cs="Arial"/>
        </w:rPr>
        <w:t>Music and Movement</w:t>
      </w:r>
      <w:r w:rsidR="00D821DA">
        <w:rPr>
          <w:rFonts w:ascii="Arial" w:hAnsi="Arial" w:cs="Arial"/>
          <w:b w:val="0"/>
          <w:bCs w:val="0"/>
        </w:rPr>
        <w:t xml:space="preserve"> </w:t>
      </w:r>
      <w:bookmarkStart w:id="0" w:name="_GoBack"/>
      <w:bookmarkEnd w:id="0"/>
    </w:p>
    <w:p w14:paraId="5F2C3709" w14:textId="16CD2A45" w:rsidR="00DA54DC" w:rsidRPr="001B7B02" w:rsidRDefault="00B05E54" w:rsidP="00B05E54">
      <w:pPr>
        <w:pStyle w:val="BodyText"/>
        <w:rPr>
          <w:rFonts w:ascii="Arial" w:hAnsi="Arial" w:cs="Arial"/>
        </w:rPr>
      </w:pPr>
      <w:r w:rsidRPr="001B7B02">
        <w:rPr>
          <w:rFonts w:ascii="Arial" w:hAnsi="Arial" w:cs="Arial"/>
        </w:rPr>
        <w:t>Week 6</w:t>
      </w:r>
      <w:r w:rsidR="00D821DA">
        <w:rPr>
          <w:rFonts w:ascii="Arial" w:hAnsi="Arial" w:cs="Arial"/>
          <w:b w:val="0"/>
          <w:bCs w:val="0"/>
        </w:rPr>
        <w:t xml:space="preserve">– </w:t>
      </w:r>
      <w:r w:rsidR="00D821DA" w:rsidRPr="001B7B02">
        <w:rPr>
          <w:rFonts w:ascii="Arial" w:hAnsi="Arial" w:cs="Arial"/>
          <w:b w:val="0"/>
          <w:bCs w:val="0"/>
        </w:rPr>
        <w:t>Easter</w:t>
      </w:r>
      <w:r w:rsidR="00D821DA">
        <w:rPr>
          <w:rFonts w:ascii="Arial" w:hAnsi="Arial" w:cs="Arial"/>
          <w:b w:val="0"/>
          <w:bCs w:val="0"/>
        </w:rPr>
        <w:t xml:space="preserve"> </w:t>
      </w:r>
      <w:r w:rsidR="00D821DA" w:rsidRPr="001B7B02">
        <w:rPr>
          <w:rFonts w:ascii="Arial" w:hAnsi="Arial" w:cs="Arial"/>
          <w:b w:val="0"/>
          <w:bCs w:val="0"/>
        </w:rPr>
        <w:t>Celebrations</w:t>
      </w:r>
      <w:r w:rsidR="00D821DA">
        <w:rPr>
          <w:rFonts w:ascii="Arial" w:hAnsi="Arial" w:cs="Arial"/>
          <w:b w:val="0"/>
          <w:bCs w:val="0"/>
        </w:rPr>
        <w:t xml:space="preserve"> &amp; </w:t>
      </w:r>
      <w:r w:rsidR="00D821DA" w:rsidRPr="001B7B02">
        <w:rPr>
          <w:rFonts w:ascii="Arial" w:hAnsi="Arial" w:cs="Arial"/>
          <w:b w:val="0"/>
          <w:bCs w:val="0"/>
        </w:rPr>
        <w:t>New Life</w:t>
      </w:r>
    </w:p>
    <w:p w14:paraId="3E4848C9" w14:textId="7006C434" w:rsidR="00DA54DC" w:rsidRPr="001B7B02" w:rsidRDefault="00317C64" w:rsidP="00B05E54">
      <w:pPr>
        <w:pStyle w:val="BodyText"/>
        <w:rPr>
          <w:rFonts w:ascii="Arial" w:hAnsi="Arial" w:cs="Arial"/>
          <w:b w:val="0"/>
          <w:bCs w:val="0"/>
        </w:rPr>
      </w:pPr>
      <w:r w:rsidRPr="001B7B02">
        <w:rPr>
          <w:rFonts w:ascii="Arial" w:hAnsi="Arial" w:cs="Arial"/>
          <w:b w:val="0"/>
          <w:bCs w:val="0"/>
        </w:rPr>
        <w:t>Egg Hunt</w:t>
      </w:r>
      <w:r w:rsidR="001B7B02" w:rsidRPr="001B7B02">
        <w:rPr>
          <w:rFonts w:ascii="Arial" w:hAnsi="Arial" w:cs="Arial"/>
          <w:b w:val="0"/>
          <w:bCs w:val="0"/>
        </w:rPr>
        <w:t xml:space="preserve"> – Exploring </w:t>
      </w:r>
    </w:p>
    <w:p w14:paraId="7B6B968B" w14:textId="0A80DDD3" w:rsidR="00B05E54" w:rsidRPr="001B7B02" w:rsidRDefault="00B05E54" w:rsidP="00B05E54">
      <w:pPr>
        <w:pStyle w:val="BodyText"/>
        <w:rPr>
          <w:rFonts w:ascii="Arial" w:hAnsi="Arial" w:cs="Arial"/>
          <w:b w:val="0"/>
          <w:bCs w:val="0"/>
        </w:rPr>
      </w:pPr>
      <w:r w:rsidRPr="001B7B02">
        <w:rPr>
          <w:rFonts w:ascii="Arial" w:hAnsi="Arial" w:cs="Arial"/>
          <w:b w:val="0"/>
          <w:bCs w:val="0"/>
        </w:rPr>
        <w:t>Egg Mobile</w:t>
      </w:r>
      <w:r w:rsidR="001B7B02" w:rsidRPr="001B7B02">
        <w:rPr>
          <w:rFonts w:ascii="Arial" w:hAnsi="Arial" w:cs="Arial"/>
          <w:b w:val="0"/>
          <w:bCs w:val="0"/>
        </w:rPr>
        <w:t xml:space="preserve"> – details to follow</w:t>
      </w:r>
    </w:p>
    <w:p w14:paraId="2E7B26B1" w14:textId="39E9A32C" w:rsidR="00B05E54" w:rsidRDefault="00B05E54" w:rsidP="00B05E54">
      <w:pPr>
        <w:pStyle w:val="BodyText"/>
        <w:rPr>
          <w:rFonts w:ascii="Arial" w:hAnsi="Arial" w:cs="Arial"/>
          <w:b w:val="0"/>
          <w:bCs w:val="0"/>
        </w:rPr>
      </w:pPr>
      <w:r w:rsidRPr="001B7B02">
        <w:rPr>
          <w:rFonts w:ascii="Arial" w:hAnsi="Arial" w:cs="Arial"/>
        </w:rPr>
        <w:t>Book of the Term</w:t>
      </w:r>
      <w:r w:rsidRPr="00B05E54">
        <w:rPr>
          <w:rFonts w:ascii="Arial" w:hAnsi="Arial" w:cs="Arial"/>
          <w:b w:val="0"/>
          <w:bCs w:val="0"/>
        </w:rPr>
        <w:t xml:space="preserve"> ‘Mr Wolf’s Pancakes’</w:t>
      </w:r>
    </w:p>
    <w:p w14:paraId="53259770" w14:textId="77777777" w:rsidR="008B70AE" w:rsidRPr="00B05E54" w:rsidRDefault="008B70AE" w:rsidP="00B05E54">
      <w:pPr>
        <w:pStyle w:val="BodyText"/>
        <w:rPr>
          <w:rFonts w:ascii="Arial" w:hAnsi="Arial" w:cs="Arial"/>
          <w:b w:val="0"/>
          <w:bCs w:val="0"/>
        </w:rPr>
      </w:pPr>
    </w:p>
    <w:p w14:paraId="761D0BCD" w14:textId="404C0D5C" w:rsidR="00C50FDB" w:rsidRDefault="00B05E54" w:rsidP="000A5338">
      <w:pPr>
        <w:pStyle w:val="BodyText"/>
        <w:rPr>
          <w:rFonts w:ascii="Arial" w:hAnsi="Arial" w:cs="Arial"/>
          <w:color w:val="0070C0"/>
          <w:sz w:val="24"/>
        </w:rPr>
      </w:pPr>
      <w:r w:rsidRPr="00B05E54">
        <w:rPr>
          <w:rFonts w:ascii="Arial" w:hAnsi="Arial" w:cs="Arial"/>
          <w:color w:val="0070C0"/>
          <w:sz w:val="24"/>
        </w:rPr>
        <w:t>Letters and Sounds</w:t>
      </w:r>
    </w:p>
    <w:p w14:paraId="40A94C87" w14:textId="77777777" w:rsidR="008B70AE" w:rsidRDefault="008B70AE" w:rsidP="000A5338">
      <w:pPr>
        <w:pStyle w:val="BodyText"/>
        <w:rPr>
          <w:rFonts w:ascii="Arial" w:hAnsi="Arial" w:cs="Arial"/>
          <w:color w:val="0070C0"/>
          <w:sz w:val="24"/>
        </w:rPr>
      </w:pPr>
    </w:p>
    <w:p w14:paraId="7C016025" w14:textId="5C3670CA" w:rsidR="00B05E54" w:rsidRPr="008B70AE" w:rsidRDefault="00B05E54" w:rsidP="000A5338">
      <w:pPr>
        <w:pStyle w:val="BodyText"/>
        <w:rPr>
          <w:rFonts w:ascii="Arial" w:hAnsi="Arial" w:cs="Arial"/>
          <w:b w:val="0"/>
          <w:bCs w:val="0"/>
          <w:color w:val="0070C0"/>
          <w:sz w:val="22"/>
          <w:szCs w:val="22"/>
        </w:rPr>
      </w:pP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>Week</w:t>
      </w:r>
      <w:r w:rsidR="001B7B02">
        <w:rPr>
          <w:rFonts w:ascii="Arial" w:hAnsi="Arial" w:cs="Arial"/>
          <w:b w:val="0"/>
          <w:bCs w:val="0"/>
          <w:color w:val="0070C0"/>
          <w:sz w:val="22"/>
          <w:szCs w:val="22"/>
        </w:rPr>
        <w:t>s</w:t>
      </w: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1 &amp; 2 ‘</w:t>
      </w:r>
      <w:r w:rsidRPr="008B70AE">
        <w:rPr>
          <w:rFonts w:ascii="Arial" w:hAnsi="Arial" w:cs="Arial"/>
          <w:color w:val="0070C0"/>
          <w:sz w:val="22"/>
          <w:szCs w:val="22"/>
        </w:rPr>
        <w:t>p’ ‘a’ ‘n’</w:t>
      </w:r>
    </w:p>
    <w:p w14:paraId="0DBD1C2B" w14:textId="2F91DDFC" w:rsidR="00B05E54" w:rsidRPr="008B70AE" w:rsidRDefault="008B70AE" w:rsidP="000A5338">
      <w:pPr>
        <w:pStyle w:val="BodyText"/>
        <w:rPr>
          <w:rFonts w:ascii="Arial" w:hAnsi="Arial" w:cs="Arial"/>
          <w:b w:val="0"/>
          <w:bCs w:val="0"/>
          <w:color w:val="0070C0"/>
          <w:sz w:val="22"/>
          <w:szCs w:val="22"/>
        </w:rPr>
      </w:pP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>Week</w:t>
      </w:r>
      <w:r w:rsidR="001B7B02">
        <w:rPr>
          <w:rFonts w:ascii="Arial" w:hAnsi="Arial" w:cs="Arial"/>
          <w:b w:val="0"/>
          <w:bCs w:val="0"/>
          <w:color w:val="0070C0"/>
          <w:sz w:val="22"/>
          <w:szCs w:val="22"/>
        </w:rPr>
        <w:t>s</w:t>
      </w: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3 &amp; 4 </w:t>
      </w:r>
      <w:r w:rsidRPr="008B70AE">
        <w:rPr>
          <w:rFonts w:ascii="Arial" w:hAnsi="Arial" w:cs="Arial"/>
          <w:color w:val="0070C0"/>
          <w:sz w:val="22"/>
          <w:szCs w:val="22"/>
        </w:rPr>
        <w:t>‘’m’ ‘u’ ‘y’</w:t>
      </w:r>
    </w:p>
    <w:p w14:paraId="65424610" w14:textId="09FDD5E8" w:rsidR="008B70AE" w:rsidRPr="008B70AE" w:rsidRDefault="008B70AE" w:rsidP="000A5338">
      <w:pPr>
        <w:pStyle w:val="BodyText"/>
        <w:rPr>
          <w:rFonts w:ascii="Arial" w:hAnsi="Arial" w:cs="Arial"/>
          <w:b w:val="0"/>
          <w:bCs w:val="0"/>
          <w:color w:val="0070C0"/>
          <w:sz w:val="22"/>
          <w:szCs w:val="22"/>
        </w:rPr>
      </w:pP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>Week</w:t>
      </w:r>
      <w:r w:rsidR="001B7B02">
        <w:rPr>
          <w:rFonts w:ascii="Arial" w:hAnsi="Arial" w:cs="Arial"/>
          <w:b w:val="0"/>
          <w:bCs w:val="0"/>
          <w:color w:val="0070C0"/>
          <w:sz w:val="22"/>
          <w:szCs w:val="22"/>
        </w:rPr>
        <w:t>s</w:t>
      </w:r>
      <w:r w:rsidRPr="008B70AE">
        <w:rPr>
          <w:rFonts w:ascii="Arial" w:hAnsi="Arial" w:cs="Arial"/>
          <w:b w:val="0"/>
          <w:bCs w:val="0"/>
          <w:color w:val="0070C0"/>
          <w:sz w:val="22"/>
          <w:szCs w:val="22"/>
        </w:rPr>
        <w:t xml:space="preserve"> 5 &amp; 6 ‘</w:t>
      </w:r>
      <w:r w:rsidRPr="008B70AE">
        <w:rPr>
          <w:rFonts w:ascii="Arial" w:hAnsi="Arial" w:cs="Arial"/>
          <w:color w:val="0070C0"/>
          <w:sz w:val="22"/>
          <w:szCs w:val="22"/>
        </w:rPr>
        <w:t>c’ ‘o’ ‘w’</w:t>
      </w:r>
    </w:p>
    <w:p w14:paraId="58CF8A68" w14:textId="77777777" w:rsidR="000A5338" w:rsidRPr="000A5338" w:rsidRDefault="00DA54DC" w:rsidP="000A533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Preschool’s Website</w:t>
      </w:r>
    </w:p>
    <w:p w14:paraId="2CFD96CB" w14:textId="363EAE3D" w:rsidR="000A5338" w:rsidRPr="000A5338" w:rsidRDefault="00DE0626" w:rsidP="000A5338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Please, if you can,</w:t>
      </w:r>
      <w:r w:rsidR="000F5A67">
        <w:rPr>
          <w:rFonts w:ascii="Arial" w:hAnsi="Arial" w:cs="Arial"/>
          <w:b w:val="0"/>
          <w:bCs w:val="0"/>
        </w:rPr>
        <w:t xml:space="preserve"> post your </w:t>
      </w:r>
      <w:r w:rsidR="00DA54DC">
        <w:rPr>
          <w:rFonts w:ascii="Arial" w:hAnsi="Arial" w:cs="Arial"/>
          <w:b w:val="0"/>
          <w:bCs w:val="0"/>
        </w:rPr>
        <w:t xml:space="preserve">comments on </w:t>
      </w:r>
      <w:r>
        <w:rPr>
          <w:rFonts w:ascii="Arial" w:hAnsi="Arial" w:cs="Arial"/>
          <w:b w:val="0"/>
          <w:bCs w:val="0"/>
        </w:rPr>
        <w:t xml:space="preserve">our </w:t>
      </w:r>
      <w:r w:rsidR="00DA54DC">
        <w:rPr>
          <w:rFonts w:ascii="Arial" w:hAnsi="Arial" w:cs="Arial"/>
          <w:b w:val="0"/>
          <w:bCs w:val="0"/>
        </w:rPr>
        <w:t>Whitchurch Under Fives</w:t>
      </w:r>
      <w:r>
        <w:rPr>
          <w:rFonts w:ascii="Arial" w:hAnsi="Arial" w:cs="Arial"/>
          <w:b w:val="0"/>
          <w:bCs w:val="0"/>
        </w:rPr>
        <w:t xml:space="preserve"> Website</w:t>
      </w:r>
      <w:r w:rsidR="00DA54DC">
        <w:rPr>
          <w:rFonts w:ascii="Arial" w:hAnsi="Arial" w:cs="Arial"/>
          <w:b w:val="0"/>
          <w:bCs w:val="0"/>
        </w:rPr>
        <w:t xml:space="preserve"> through the “Parent Feedback” page.</w:t>
      </w:r>
    </w:p>
    <w:p w14:paraId="178EA983" w14:textId="77777777" w:rsidR="000A5338" w:rsidRDefault="000A5338" w:rsidP="000A5338">
      <w:pPr>
        <w:pStyle w:val="BodyText"/>
        <w:rPr>
          <w:rFonts w:ascii="Arial" w:hAnsi="Arial" w:cs="Arial"/>
        </w:rPr>
      </w:pPr>
    </w:p>
    <w:p w14:paraId="5709D02B" w14:textId="77777777" w:rsidR="000A5338" w:rsidRPr="000A5338" w:rsidRDefault="00DA54DC" w:rsidP="000A5338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Lunch Boxes</w:t>
      </w:r>
    </w:p>
    <w:p w14:paraId="2E83E9B3" w14:textId="2943DEB8" w:rsidR="000A5338" w:rsidRPr="000A5338" w:rsidRDefault="00665802" w:rsidP="000A5338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Thank you for </w:t>
      </w:r>
      <w:r w:rsidR="001B7B02">
        <w:rPr>
          <w:rFonts w:ascii="Arial" w:hAnsi="Arial" w:cs="Arial"/>
          <w:b w:val="0"/>
          <w:bCs w:val="0"/>
        </w:rPr>
        <w:t>your</w:t>
      </w:r>
      <w:r>
        <w:rPr>
          <w:rFonts w:ascii="Arial" w:hAnsi="Arial" w:cs="Arial"/>
          <w:b w:val="0"/>
          <w:bCs w:val="0"/>
        </w:rPr>
        <w:t xml:space="preserve"> healthy lunches.  </w:t>
      </w:r>
      <w:r w:rsidR="00DA54DC">
        <w:rPr>
          <w:rFonts w:ascii="Arial" w:hAnsi="Arial" w:cs="Arial"/>
          <w:b w:val="0"/>
          <w:bCs w:val="0"/>
        </w:rPr>
        <w:t>Just</w:t>
      </w:r>
      <w:r>
        <w:rPr>
          <w:rFonts w:ascii="Arial" w:hAnsi="Arial" w:cs="Arial"/>
          <w:b w:val="0"/>
          <w:bCs w:val="0"/>
        </w:rPr>
        <w:t xml:space="preserve"> a reminder about </w:t>
      </w:r>
      <w:r w:rsidR="00DA54DC">
        <w:rPr>
          <w:rFonts w:ascii="Arial" w:hAnsi="Arial" w:cs="Arial"/>
          <w:b w:val="0"/>
          <w:bCs w:val="0"/>
        </w:rPr>
        <w:t>cutting grapes an</w:t>
      </w:r>
      <w:r w:rsidR="006273B7">
        <w:rPr>
          <w:rFonts w:ascii="Arial" w:hAnsi="Arial" w:cs="Arial"/>
          <w:b w:val="0"/>
          <w:bCs w:val="0"/>
        </w:rPr>
        <w:t xml:space="preserve">d sausages, please can you cut them </w:t>
      </w:r>
      <w:r w:rsidR="001B7B02">
        <w:rPr>
          <w:rFonts w:ascii="Arial" w:hAnsi="Arial" w:cs="Arial"/>
          <w:b w:val="0"/>
          <w:bCs w:val="0"/>
        </w:rPr>
        <w:t>in quarters</w:t>
      </w:r>
      <w:r w:rsidR="006273B7">
        <w:rPr>
          <w:rFonts w:ascii="Arial" w:hAnsi="Arial" w:cs="Arial"/>
          <w:b w:val="0"/>
          <w:bCs w:val="0"/>
        </w:rPr>
        <w:t>– many thanks.</w:t>
      </w:r>
    </w:p>
    <w:p w14:paraId="15A936F8" w14:textId="77777777" w:rsidR="000A5338" w:rsidRDefault="000A5338" w:rsidP="000A5338">
      <w:pPr>
        <w:pStyle w:val="BodyText"/>
        <w:rPr>
          <w:rFonts w:ascii="Arial" w:hAnsi="Arial" w:cs="Arial"/>
          <w:b w:val="0"/>
          <w:bCs w:val="0"/>
        </w:rPr>
      </w:pPr>
    </w:p>
    <w:p w14:paraId="17AE91C0" w14:textId="77777777" w:rsidR="000A5338" w:rsidRPr="000A5338" w:rsidRDefault="000A5338" w:rsidP="000A5338">
      <w:pPr>
        <w:pStyle w:val="BodyText"/>
        <w:rPr>
          <w:rFonts w:ascii="Arial" w:hAnsi="Arial" w:cs="Arial"/>
          <w:b w:val="0"/>
          <w:bCs w:val="0"/>
        </w:rPr>
      </w:pPr>
      <w:r w:rsidRPr="000A5338">
        <w:rPr>
          <w:rFonts w:ascii="Arial" w:hAnsi="Arial" w:cs="Arial"/>
        </w:rPr>
        <w:t>Outside Play</w:t>
      </w:r>
    </w:p>
    <w:p w14:paraId="1F1A3B6F" w14:textId="75109D99" w:rsidR="000A5338" w:rsidRPr="000A5338" w:rsidRDefault="001B7B02" w:rsidP="000A5338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We </w:t>
      </w:r>
      <w:r w:rsidR="000A5338" w:rsidRPr="000A5338">
        <w:rPr>
          <w:rFonts w:ascii="Arial" w:hAnsi="Arial" w:cs="Arial"/>
          <w:b w:val="0"/>
          <w:bCs w:val="0"/>
        </w:rPr>
        <w:t>play</w:t>
      </w:r>
      <w:r>
        <w:rPr>
          <w:rFonts w:ascii="Arial" w:hAnsi="Arial" w:cs="Arial"/>
          <w:b w:val="0"/>
          <w:bCs w:val="0"/>
        </w:rPr>
        <w:t xml:space="preserve"> outside</w:t>
      </w:r>
      <w:r w:rsidR="000A5338" w:rsidRPr="000A5338">
        <w:rPr>
          <w:rFonts w:ascii="Arial" w:hAnsi="Arial" w:cs="Arial"/>
          <w:b w:val="0"/>
          <w:bCs w:val="0"/>
        </w:rPr>
        <w:t xml:space="preserve"> in </w:t>
      </w:r>
      <w:r>
        <w:rPr>
          <w:rFonts w:ascii="Arial" w:hAnsi="Arial" w:cs="Arial"/>
          <w:b w:val="0"/>
          <w:bCs w:val="0"/>
        </w:rPr>
        <w:t>all</w:t>
      </w:r>
      <w:r w:rsidRPr="000A5338">
        <w:rPr>
          <w:rFonts w:ascii="Arial" w:hAnsi="Arial" w:cs="Arial"/>
          <w:b w:val="0"/>
          <w:bCs w:val="0"/>
        </w:rPr>
        <w:t>-weather</w:t>
      </w:r>
      <w:r w:rsidR="000A5338" w:rsidRPr="000A5338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so please bring</w:t>
      </w:r>
      <w:r w:rsidR="00805A5E">
        <w:rPr>
          <w:rFonts w:ascii="Arial" w:hAnsi="Arial" w:cs="Arial"/>
          <w:b w:val="0"/>
          <w:bCs w:val="0"/>
        </w:rPr>
        <w:t xml:space="preserve"> hat, scarf,</w:t>
      </w:r>
      <w:r w:rsidR="00665802">
        <w:rPr>
          <w:rFonts w:ascii="Arial" w:hAnsi="Arial" w:cs="Arial"/>
          <w:b w:val="0"/>
          <w:bCs w:val="0"/>
        </w:rPr>
        <w:t xml:space="preserve"> gloves</w:t>
      </w:r>
      <w:r w:rsidR="00805A5E">
        <w:rPr>
          <w:rFonts w:ascii="Arial" w:hAnsi="Arial" w:cs="Arial"/>
          <w:b w:val="0"/>
          <w:bCs w:val="0"/>
        </w:rPr>
        <w:t xml:space="preserve"> &amp; wellies</w:t>
      </w:r>
      <w:r w:rsidR="00665802">
        <w:rPr>
          <w:rFonts w:ascii="Arial" w:hAnsi="Arial" w:cs="Arial"/>
          <w:b w:val="0"/>
          <w:bCs w:val="0"/>
        </w:rPr>
        <w:t xml:space="preserve">.  Hopefully the warmer weather is </w:t>
      </w:r>
      <w:r w:rsidR="00C5102E">
        <w:rPr>
          <w:rFonts w:ascii="Arial" w:hAnsi="Arial" w:cs="Arial"/>
          <w:b w:val="0"/>
          <w:bCs w:val="0"/>
        </w:rPr>
        <w:t>around</w:t>
      </w:r>
      <w:r w:rsidR="00665802">
        <w:rPr>
          <w:rFonts w:ascii="Arial" w:hAnsi="Arial" w:cs="Arial"/>
          <w:b w:val="0"/>
          <w:bCs w:val="0"/>
        </w:rPr>
        <w:t xml:space="preserve"> the corner</w:t>
      </w:r>
      <w:r>
        <w:rPr>
          <w:rFonts w:ascii="Arial" w:hAnsi="Arial" w:cs="Arial"/>
          <w:b w:val="0"/>
          <w:bCs w:val="0"/>
        </w:rPr>
        <w:t xml:space="preserve"> and we will be asking for sun hats and sun cream!</w:t>
      </w:r>
    </w:p>
    <w:p w14:paraId="4C66CC24" w14:textId="77777777" w:rsidR="000A5338" w:rsidRDefault="000A5338" w:rsidP="000A5338">
      <w:pPr>
        <w:pStyle w:val="BodyText"/>
        <w:rPr>
          <w:rFonts w:ascii="Arial" w:hAnsi="Arial" w:cs="Arial"/>
          <w:b w:val="0"/>
          <w:bCs w:val="0"/>
        </w:rPr>
      </w:pPr>
    </w:p>
    <w:p w14:paraId="1EB27179" w14:textId="77777777" w:rsidR="000A5338" w:rsidRPr="000A5338" w:rsidRDefault="000A5338" w:rsidP="000A5338">
      <w:pPr>
        <w:pStyle w:val="BodyText"/>
        <w:rPr>
          <w:rFonts w:ascii="Arial" w:hAnsi="Arial" w:cs="Arial"/>
        </w:rPr>
      </w:pPr>
      <w:r w:rsidRPr="000A5338">
        <w:rPr>
          <w:rFonts w:ascii="Arial" w:hAnsi="Arial" w:cs="Arial"/>
        </w:rPr>
        <w:t>Sickness</w:t>
      </w:r>
    </w:p>
    <w:p w14:paraId="3EB7F41E" w14:textId="333D49EC" w:rsidR="000A5338" w:rsidRPr="000A5338" w:rsidRDefault="000A5338" w:rsidP="000A5338">
      <w:pPr>
        <w:pStyle w:val="BodyText"/>
        <w:rPr>
          <w:rFonts w:ascii="Arial" w:hAnsi="Arial" w:cs="Arial"/>
          <w:b w:val="0"/>
          <w:bCs w:val="0"/>
        </w:rPr>
      </w:pPr>
      <w:r w:rsidRPr="000A5338">
        <w:rPr>
          <w:rFonts w:ascii="Arial" w:hAnsi="Arial" w:cs="Arial"/>
          <w:b w:val="0"/>
          <w:bCs w:val="0"/>
        </w:rPr>
        <w:t xml:space="preserve">During the colder months, no doubt we will have lots of coughs and colds.  If your child is unwell, please keep them at home and </w:t>
      </w:r>
      <w:r w:rsidR="006273B7">
        <w:rPr>
          <w:rFonts w:ascii="Arial" w:hAnsi="Arial" w:cs="Arial"/>
          <w:b w:val="0"/>
          <w:bCs w:val="0"/>
        </w:rPr>
        <w:t xml:space="preserve">continue to telephone in their absence. </w:t>
      </w:r>
    </w:p>
    <w:p w14:paraId="428E798A" w14:textId="77777777" w:rsidR="00454D0E" w:rsidRPr="000A5338" w:rsidRDefault="00454D0E">
      <w:pPr>
        <w:rPr>
          <w:rFonts w:ascii="Arial" w:hAnsi="Arial" w:cs="Arial"/>
          <w:sz w:val="20"/>
          <w:szCs w:val="20"/>
        </w:rPr>
      </w:pPr>
    </w:p>
    <w:p w14:paraId="6ED96B5C" w14:textId="77777777" w:rsidR="005F0C0B" w:rsidRPr="001F683C" w:rsidRDefault="00317C64" w:rsidP="00317C64">
      <w:pPr>
        <w:rPr>
          <w:rFonts w:ascii="Arial" w:hAnsi="Arial" w:cs="Arial"/>
          <w:b/>
          <w:noProof/>
          <w:lang w:eastAsia="en-GB"/>
        </w:rPr>
      </w:pPr>
      <w:r w:rsidRPr="001F683C">
        <w:rPr>
          <w:rFonts w:ascii="Arial" w:hAnsi="Arial" w:cs="Arial"/>
          <w:b/>
          <w:noProof/>
          <w:lang w:eastAsia="en-GB"/>
        </w:rPr>
        <w:t xml:space="preserve">Parent Reading </w:t>
      </w:r>
      <w:r w:rsidR="005F0C0B" w:rsidRPr="001F683C">
        <w:rPr>
          <w:rFonts w:ascii="Arial" w:hAnsi="Arial" w:cs="Arial"/>
          <w:b/>
          <w:noProof/>
          <w:lang w:eastAsia="en-GB"/>
        </w:rPr>
        <w:t>Times</w:t>
      </w:r>
    </w:p>
    <w:p w14:paraId="25F8AC86" w14:textId="78ABD09B" w:rsidR="00665802" w:rsidRDefault="005F0C0B" w:rsidP="00317C64">
      <w:pPr>
        <w:rPr>
          <w:rFonts w:ascii="Arial" w:hAnsi="Arial" w:cs="Arial"/>
          <w:noProof/>
          <w:sz w:val="20"/>
          <w:szCs w:val="20"/>
          <w:lang w:eastAsia="en-GB"/>
        </w:rPr>
      </w:pPr>
      <w:r w:rsidRPr="005F0C0B">
        <w:rPr>
          <w:rFonts w:ascii="Arial" w:hAnsi="Arial" w:cs="Arial"/>
          <w:noProof/>
          <w:sz w:val="20"/>
          <w:szCs w:val="20"/>
          <w:lang w:eastAsia="en-GB"/>
        </w:rPr>
        <w:t>During week 2</w:t>
      </w:r>
      <w:r w:rsidR="00DE0626">
        <w:rPr>
          <w:rFonts w:ascii="Arial" w:hAnsi="Arial" w:cs="Arial"/>
          <w:noProof/>
          <w:sz w:val="20"/>
          <w:szCs w:val="20"/>
          <w:lang w:eastAsia="en-GB"/>
        </w:rPr>
        <w:t xml:space="preserve"> we</w:t>
      </w:r>
      <w:r w:rsidR="00590AB1">
        <w:rPr>
          <w:rFonts w:ascii="Arial" w:hAnsi="Arial" w:cs="Arial"/>
          <w:noProof/>
          <w:sz w:val="20"/>
          <w:szCs w:val="20"/>
          <w:lang w:eastAsia="en-GB"/>
        </w:rPr>
        <w:t xml:space="preserve"> invite </w:t>
      </w:r>
      <w:r>
        <w:rPr>
          <w:rFonts w:ascii="Arial" w:hAnsi="Arial" w:cs="Arial"/>
          <w:noProof/>
          <w:sz w:val="20"/>
          <w:szCs w:val="20"/>
          <w:lang w:eastAsia="en-GB"/>
        </w:rPr>
        <w:t>parents in to read your</w:t>
      </w:r>
      <w:r w:rsidRPr="005F0C0B">
        <w:rPr>
          <w:rFonts w:ascii="Arial" w:hAnsi="Arial" w:cs="Arial"/>
          <w:noProof/>
          <w:sz w:val="20"/>
          <w:szCs w:val="20"/>
          <w:lang w:eastAsia="en-GB"/>
        </w:rPr>
        <w:t xml:space="preserve"> child’s favourite book to the group as part of </w:t>
      </w:r>
      <w:r>
        <w:rPr>
          <w:rFonts w:ascii="Arial" w:hAnsi="Arial" w:cs="Arial"/>
          <w:noProof/>
          <w:sz w:val="20"/>
          <w:szCs w:val="20"/>
          <w:lang w:eastAsia="en-GB"/>
        </w:rPr>
        <w:t>our World Book Day celebrations. Please see the timetable</w:t>
      </w:r>
      <w:r w:rsidRPr="005F0C0B">
        <w:rPr>
          <w:rFonts w:ascii="Arial" w:hAnsi="Arial" w:cs="Arial"/>
          <w:noProof/>
          <w:sz w:val="20"/>
          <w:szCs w:val="20"/>
          <w:lang w:eastAsia="en-GB"/>
        </w:rPr>
        <w:t xml:space="preserve"> on the window if you can spare 15 minutes before the end of session</w:t>
      </w:r>
      <w:r w:rsidR="000F5A67">
        <w:rPr>
          <w:rFonts w:ascii="Arial" w:hAnsi="Arial" w:cs="Arial"/>
          <w:noProof/>
          <w:sz w:val="20"/>
          <w:szCs w:val="20"/>
          <w:lang w:eastAsia="en-GB"/>
        </w:rPr>
        <w:t xml:space="preserve"> (one parent per session)</w:t>
      </w:r>
      <w:r w:rsidRPr="005F0C0B">
        <w:rPr>
          <w:rFonts w:ascii="Arial" w:hAnsi="Arial" w:cs="Arial"/>
          <w:noProof/>
          <w:sz w:val="20"/>
          <w:szCs w:val="20"/>
          <w:lang w:eastAsia="en-GB"/>
        </w:rPr>
        <w:t>.</w:t>
      </w:r>
      <w:r w:rsidR="00665802" w:rsidRPr="005F0C0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t>Thank you.</w:t>
      </w:r>
    </w:p>
    <w:p w14:paraId="726ED107" w14:textId="77777777" w:rsidR="00DE0626" w:rsidRDefault="00DE0626" w:rsidP="00317C6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22502A5C" w14:textId="47EAC97C" w:rsidR="001F683C" w:rsidRDefault="001F683C" w:rsidP="00317C64">
      <w:pPr>
        <w:rPr>
          <w:rFonts w:ascii="Arial" w:hAnsi="Arial" w:cs="Arial"/>
          <w:b/>
          <w:bCs/>
          <w:noProof/>
          <w:lang w:eastAsia="en-GB"/>
        </w:rPr>
      </w:pPr>
      <w:r w:rsidRPr="001F683C">
        <w:rPr>
          <w:rFonts w:ascii="Arial" w:hAnsi="Arial" w:cs="Arial"/>
          <w:b/>
          <w:bCs/>
          <w:noProof/>
          <w:lang w:eastAsia="en-GB"/>
        </w:rPr>
        <w:t>Parent Meetings</w:t>
      </w:r>
      <w:r>
        <w:rPr>
          <w:rFonts w:ascii="Arial" w:hAnsi="Arial" w:cs="Arial"/>
          <w:b/>
          <w:bCs/>
          <w:noProof/>
          <w:lang w:eastAsia="en-GB"/>
        </w:rPr>
        <w:t xml:space="preserve"> 9</w:t>
      </w:r>
      <w:r w:rsidRPr="001F683C">
        <w:rPr>
          <w:rFonts w:ascii="Arial" w:hAnsi="Arial" w:cs="Arial"/>
          <w:b/>
          <w:bCs/>
          <w:noProof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noProof/>
          <w:lang w:eastAsia="en-GB"/>
        </w:rPr>
        <w:t xml:space="preserve"> -13</w:t>
      </w:r>
      <w:r w:rsidRPr="001F683C">
        <w:rPr>
          <w:rFonts w:ascii="Arial" w:hAnsi="Arial" w:cs="Arial"/>
          <w:b/>
          <w:bCs/>
          <w:noProof/>
          <w:vertAlign w:val="superscript"/>
          <w:lang w:eastAsia="en-GB"/>
        </w:rPr>
        <w:t>th</w:t>
      </w:r>
      <w:r>
        <w:rPr>
          <w:rFonts w:ascii="Arial" w:hAnsi="Arial" w:cs="Arial"/>
          <w:b/>
          <w:bCs/>
          <w:noProof/>
          <w:lang w:eastAsia="en-GB"/>
        </w:rPr>
        <w:t xml:space="preserve"> March</w:t>
      </w:r>
    </w:p>
    <w:p w14:paraId="1A258C3D" w14:textId="7497E653" w:rsidR="001F683C" w:rsidRPr="001F683C" w:rsidRDefault="001F683C" w:rsidP="00317C64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During week 3 we will be offering </w:t>
      </w:r>
      <w:r w:rsidR="00590AB1">
        <w:rPr>
          <w:rFonts w:ascii="Arial" w:hAnsi="Arial" w:cs="Arial"/>
          <w:noProof/>
          <w:sz w:val="20"/>
          <w:szCs w:val="20"/>
          <w:lang w:eastAsia="en-GB"/>
        </w:rPr>
        <w:t xml:space="preserve">parent meetings – Timetable in window.  </w:t>
      </w:r>
      <w:r>
        <w:rPr>
          <w:rFonts w:ascii="Arial" w:hAnsi="Arial" w:cs="Arial"/>
          <w:noProof/>
          <w:sz w:val="20"/>
          <w:szCs w:val="20"/>
          <w:lang w:eastAsia="en-GB"/>
        </w:rPr>
        <w:t>Learning Diar</w:t>
      </w:r>
      <w:r w:rsidR="00590AB1">
        <w:rPr>
          <w:rFonts w:ascii="Arial" w:hAnsi="Arial" w:cs="Arial"/>
          <w:noProof/>
          <w:sz w:val="20"/>
          <w:szCs w:val="20"/>
          <w:lang w:eastAsia="en-GB"/>
        </w:rPr>
        <w:t>ies will also go home and please add your comments</w:t>
      </w:r>
      <w:r w:rsidR="00DE0626">
        <w:rPr>
          <w:rFonts w:ascii="Arial" w:hAnsi="Arial" w:cs="Arial"/>
          <w:noProof/>
          <w:sz w:val="20"/>
          <w:szCs w:val="20"/>
          <w:lang w:eastAsia="en-GB"/>
        </w:rPr>
        <w:t xml:space="preserve"> in the feedback section</w:t>
      </w:r>
      <w:r w:rsidR="00590AB1">
        <w:rPr>
          <w:rFonts w:ascii="Arial" w:hAnsi="Arial" w:cs="Arial"/>
          <w:noProof/>
          <w:sz w:val="20"/>
          <w:szCs w:val="20"/>
          <w:lang w:eastAsia="en-GB"/>
        </w:rPr>
        <w:t xml:space="preserve">.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Leanring Diaries are working documents and need to be returned on your child’s next session after the meeting, </w:t>
      </w:r>
      <w:r w:rsidR="00DE0626">
        <w:rPr>
          <w:rFonts w:ascii="Arial" w:hAnsi="Arial" w:cs="Arial"/>
          <w:noProof/>
          <w:sz w:val="20"/>
          <w:szCs w:val="20"/>
          <w:lang w:eastAsia="en-GB"/>
        </w:rPr>
        <w:t>T</w:t>
      </w:r>
      <w:r>
        <w:rPr>
          <w:rFonts w:ascii="Arial" w:hAnsi="Arial" w:cs="Arial"/>
          <w:noProof/>
          <w:sz w:val="20"/>
          <w:szCs w:val="20"/>
          <w:lang w:eastAsia="en-GB"/>
        </w:rPr>
        <w:t>hank you.</w:t>
      </w:r>
    </w:p>
    <w:p w14:paraId="27543B5D" w14:textId="70C8BC31" w:rsidR="00C5102E" w:rsidRDefault="00C5102E" w:rsidP="00317C6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5FE89910" w14:textId="39B3E762" w:rsidR="00590AB1" w:rsidRDefault="00590AB1" w:rsidP="00317C64">
      <w:pPr>
        <w:rPr>
          <w:rFonts w:ascii="Arial" w:hAnsi="Arial" w:cs="Arial"/>
          <w:b/>
          <w:bCs/>
          <w:noProof/>
          <w:lang w:eastAsia="en-GB"/>
        </w:rPr>
      </w:pPr>
      <w:r w:rsidRPr="00590AB1">
        <w:rPr>
          <w:rFonts w:ascii="Arial" w:hAnsi="Arial" w:cs="Arial"/>
          <w:b/>
          <w:bCs/>
          <w:noProof/>
          <w:lang w:eastAsia="en-GB"/>
        </w:rPr>
        <w:t>Family Fun Day</w:t>
      </w:r>
    </w:p>
    <w:p w14:paraId="45C06036" w14:textId="0CC7C826" w:rsidR="00590AB1" w:rsidRDefault="00590AB1" w:rsidP="00317C64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Thank you to everyone who was able to make our Fun Day – we hope you enjoyed it and a special thanks to Faye Plenty for organising this event and our team of helpers!  We will be asking the children how they would like to spend the £387 raised!</w:t>
      </w:r>
    </w:p>
    <w:p w14:paraId="6756003E" w14:textId="77777777" w:rsidR="00590AB1" w:rsidRPr="00590AB1" w:rsidRDefault="00590AB1" w:rsidP="00317C64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02BD8B6E" w14:textId="646751B7" w:rsidR="00C5102E" w:rsidRPr="005F0C0B" w:rsidRDefault="00C5102E" w:rsidP="00317C64">
      <w:pPr>
        <w:rPr>
          <w:rFonts w:ascii="Arial" w:hAnsi="Arial" w:cs="Arial"/>
          <w:noProof/>
          <w:sz w:val="20"/>
          <w:szCs w:val="20"/>
          <w:lang w:eastAsia="en-GB"/>
        </w:rPr>
      </w:pPr>
      <w:r w:rsidRPr="003B6823">
        <w:rPr>
          <w:rFonts w:ascii="Arial" w:hAnsi="Arial" w:cs="Arial"/>
          <w:b/>
          <w:color w:val="0070C0"/>
          <w:sz w:val="24"/>
          <w:szCs w:val="24"/>
        </w:rPr>
        <w:t>Term Dates</w:t>
      </w:r>
    </w:p>
    <w:p w14:paraId="638F5D8E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6468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Term 4</w:t>
      </w:r>
      <w:r w:rsidRPr="0064686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E04EDF3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Monday 24</w:t>
      </w:r>
      <w:r w:rsidRPr="00002DF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February to</w:t>
      </w:r>
    </w:p>
    <w:p w14:paraId="6E294330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Friday 3</w:t>
      </w:r>
      <w:r w:rsidRPr="00E13E6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April 2020</w:t>
      </w:r>
    </w:p>
    <w:p w14:paraId="40038651" w14:textId="77777777" w:rsidR="00C5102E" w:rsidRPr="0064686C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6244B142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6468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Term 5</w:t>
      </w:r>
    </w:p>
    <w:p w14:paraId="00511708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Monday 20</w:t>
      </w:r>
      <w:r w:rsidRPr="00E13E6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April to </w:t>
      </w:r>
    </w:p>
    <w:p w14:paraId="41ED5085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Friday 22</w:t>
      </w:r>
      <w:r w:rsidRPr="00E13E6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May 2020</w:t>
      </w:r>
    </w:p>
    <w:p w14:paraId="4836C427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(Bank Holiday Friday8</w:t>
      </w:r>
      <w:r w:rsidRPr="00E13E6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May)</w:t>
      </w:r>
    </w:p>
    <w:p w14:paraId="780FD91E" w14:textId="77777777" w:rsidR="00C5102E" w:rsidRPr="0064686C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130942A5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6468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Term 6</w:t>
      </w:r>
    </w:p>
    <w:p w14:paraId="654E7966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Monday 1</w:t>
      </w:r>
      <w:r w:rsidRPr="00E13E6D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June to</w:t>
      </w:r>
    </w:p>
    <w:p w14:paraId="0E942682" w14:textId="77777777" w:rsidR="00C5102E" w:rsidRDefault="00C5102E" w:rsidP="00C5102E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Monday 13</w:t>
      </w:r>
      <w:r w:rsidRPr="00002DFB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July 2020</w:t>
      </w:r>
    </w:p>
    <w:p w14:paraId="4FFF4D25" w14:textId="77777777" w:rsidR="00C50FDB" w:rsidRDefault="00C50FDB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03F74B0" w14:textId="77777777" w:rsidR="000C128A" w:rsidRPr="000A5338" w:rsidRDefault="00C706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</w:t>
      </w:r>
      <w:r w:rsidR="00B05576" w:rsidRPr="00804B6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D6C3B28" wp14:editId="6C2668B6">
            <wp:extent cx="465537" cy="468000"/>
            <wp:effectExtent l="19050" t="0" r="0" b="0"/>
            <wp:docPr id="1" name="imgHvThumb" descr="A smiling &quot;happy&quot; fa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 smiling &quot;happy&quot; fa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3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28A" w:rsidRPr="000A5338" w:rsidSect="00C50FDB">
      <w:headerReference w:type="default" r:id="rId9"/>
      <w:footerReference w:type="default" r:id="rId10"/>
      <w:pgSz w:w="11906" w:h="16838"/>
      <w:pgMar w:top="567" w:right="851" w:bottom="828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BE29" w14:textId="77777777" w:rsidR="007002DC" w:rsidRDefault="007002DC" w:rsidP="000C128A">
      <w:r>
        <w:separator/>
      </w:r>
    </w:p>
  </w:endnote>
  <w:endnote w:type="continuationSeparator" w:id="0">
    <w:p w14:paraId="35F2688C" w14:textId="77777777" w:rsidR="007002DC" w:rsidRDefault="007002DC" w:rsidP="000C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758"/>
      <w:docPartObj>
        <w:docPartGallery w:val="Page Numbers (Bottom of Page)"/>
        <w:docPartUnique/>
      </w:docPartObj>
    </w:sdtPr>
    <w:sdtEndPr/>
    <w:sdtContent>
      <w:p w14:paraId="75AB05B5" w14:textId="77777777" w:rsidR="00F8789A" w:rsidRDefault="00CE1C47">
        <w:pPr>
          <w:pStyle w:val="Footer"/>
        </w:pPr>
        <w:r>
          <w:fldChar w:fldCharType="begin"/>
        </w:r>
        <w:r w:rsidR="005F0C0B">
          <w:instrText xml:space="preserve"> PAGE   \* MERGEFORMAT </w:instrText>
        </w:r>
        <w:r>
          <w:fldChar w:fldCharType="separate"/>
        </w:r>
        <w:r w:rsidR="006E5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6EF4F" w14:textId="77777777" w:rsidR="00F8789A" w:rsidRDefault="00F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B3EA" w14:textId="77777777" w:rsidR="007002DC" w:rsidRDefault="007002DC" w:rsidP="000C128A">
      <w:r>
        <w:separator/>
      </w:r>
    </w:p>
  </w:footnote>
  <w:footnote w:type="continuationSeparator" w:id="0">
    <w:p w14:paraId="3A290D30" w14:textId="77777777" w:rsidR="007002DC" w:rsidRDefault="007002DC" w:rsidP="000C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B28C" w14:textId="77777777" w:rsidR="00F8789A" w:rsidRDefault="00F8789A" w:rsidP="00C5102E"/>
  <w:tbl>
    <w:tblPr>
      <w:tblStyle w:val="TableGrid"/>
      <w:tblW w:w="12900" w:type="dxa"/>
      <w:tblInd w:w="-851" w:type="dxa"/>
      <w:tblLook w:val="04A0" w:firstRow="1" w:lastRow="0" w:firstColumn="1" w:lastColumn="0" w:noHBand="0" w:noVBand="1"/>
    </w:tblPr>
    <w:tblGrid>
      <w:gridCol w:w="12900"/>
    </w:tblGrid>
    <w:tr w:rsidR="00F8789A" w14:paraId="1EE8A7BE" w14:textId="77777777" w:rsidTr="00F217B4">
      <w:tc>
        <w:tcPr>
          <w:tcW w:w="12900" w:type="dxa"/>
          <w:shd w:val="clear" w:color="auto" w:fill="0000FF"/>
        </w:tcPr>
        <w:p w14:paraId="141C5B56" w14:textId="77777777" w:rsidR="00F8789A" w:rsidRDefault="00385BC0" w:rsidP="00DA54DC">
          <w:pPr>
            <w:ind w:firstLine="720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F35DDD1" wp14:editId="408B67E1">
                    <wp:extent cx="3000375" cy="314325"/>
                    <wp:effectExtent l="19050" t="19050" r="31115" b="3429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000375" cy="3143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65C08D" w14:textId="77777777" w:rsidR="00385BC0" w:rsidRDefault="00385BC0" w:rsidP="00385BC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5BC0">
                                  <w:rPr>
                                    <w:rFonts w:ascii="Arial Black" w:hAnsi="Arial Black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  <w14:shadow w14:blurRad="0" w14:dist="35941" w14:dir="2700000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Whitchurch Under Fives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F35DDD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36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" filled="f" stroked="f">
                    <o:lock v:ext="edit" shapetype="t"/>
                    <v:textbox style="mso-fit-shape-to-text:t">
                      <w:txbxContent>
                        <w:p w14:paraId="4265C08D" w14:textId="77777777" w:rsidR="00385BC0" w:rsidRDefault="00385BC0" w:rsidP="00385BC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5BC0">
                            <w:rPr>
                              <w:rFonts w:ascii="Arial Black" w:hAnsi="Arial Black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Whitchurch Under Fives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8789A" w14:paraId="6CD3AA4B" w14:textId="77777777" w:rsidTr="00F217B4">
      <w:trPr>
        <w:trHeight w:val="3184"/>
      </w:trPr>
      <w:tc>
        <w:tcPr>
          <w:tcW w:w="12900" w:type="dxa"/>
        </w:tcPr>
        <w:p w14:paraId="5E77F206" w14:textId="77777777" w:rsidR="00F8789A" w:rsidRDefault="00F8789A" w:rsidP="00DA54DC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F1CEB1F" wp14:editId="5374C992">
                <wp:extent cx="1238250" cy="1119322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19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8CAD64" w14:textId="77777777" w:rsidR="00F8789A" w:rsidRPr="00F24DAE" w:rsidRDefault="00F8789A" w:rsidP="00DA54DC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F24DAE">
            <w:rPr>
              <w:rFonts w:ascii="Arial" w:hAnsi="Arial" w:cs="Arial"/>
              <w:b/>
              <w:color w:val="0070C0"/>
              <w:sz w:val="28"/>
              <w:szCs w:val="28"/>
            </w:rPr>
            <w:t>The Bungalow, 1 School Close, Whitchurch, Bristol. BS14 ODU</w:t>
          </w:r>
        </w:p>
        <w:p w14:paraId="41E4ADAB" w14:textId="77777777" w:rsidR="00F8789A" w:rsidRPr="00F24DAE" w:rsidRDefault="00F8789A" w:rsidP="00DA54DC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F24DAE">
            <w:rPr>
              <w:rFonts w:ascii="Arial" w:hAnsi="Arial" w:cs="Arial"/>
              <w:b/>
              <w:color w:val="0070C0"/>
              <w:sz w:val="28"/>
              <w:szCs w:val="28"/>
            </w:rPr>
            <w:t>Tel: 01275 547453</w:t>
          </w:r>
        </w:p>
        <w:p w14:paraId="7CE758E0" w14:textId="43F6F4D6" w:rsidR="00F8789A" w:rsidRPr="00F24DAE" w:rsidRDefault="00F8789A" w:rsidP="00DA54DC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F24DAE">
            <w:rPr>
              <w:rFonts w:ascii="Arial" w:hAnsi="Arial" w:cs="Arial"/>
              <w:b/>
              <w:color w:val="0070C0"/>
              <w:sz w:val="28"/>
              <w:szCs w:val="28"/>
            </w:rPr>
            <w:t>Email:</w:t>
          </w:r>
          <w:r w:rsidR="00C5102E">
            <w:rPr>
              <w:rFonts w:ascii="Arial" w:hAnsi="Arial" w:cs="Arial"/>
              <w:b/>
              <w:color w:val="0070C0"/>
              <w:sz w:val="28"/>
              <w:szCs w:val="28"/>
            </w:rPr>
            <w:t>info.whitchurchunderfives@gmail.com</w:t>
          </w:r>
        </w:p>
        <w:p w14:paraId="52498ED2" w14:textId="77777777" w:rsidR="00F8789A" w:rsidRPr="00F24DAE" w:rsidRDefault="00F8789A" w:rsidP="00DA54DC">
          <w:pPr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F24DAE">
            <w:rPr>
              <w:rFonts w:ascii="Arial" w:hAnsi="Arial" w:cs="Arial"/>
              <w:b/>
              <w:color w:val="0070C0"/>
              <w:sz w:val="28"/>
              <w:szCs w:val="28"/>
            </w:rPr>
            <w:t>Website: whitchurchunderfives.co.uk</w:t>
          </w:r>
        </w:p>
        <w:p w14:paraId="6AF8FB75" w14:textId="26BC3AEE" w:rsidR="00F8789A" w:rsidRPr="000C128A" w:rsidRDefault="00693A05" w:rsidP="00DA54DC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****Spring</w:t>
          </w:r>
          <w:r w:rsidR="00F8789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Newsletter – February 20</w:t>
          </w:r>
          <w:r w:rsidR="00C5102E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F8789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****</w:t>
          </w:r>
        </w:p>
      </w:tc>
    </w:tr>
  </w:tbl>
  <w:p w14:paraId="0F38E394" w14:textId="117EDCBF" w:rsidR="00F8789A" w:rsidRDefault="00F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57"/>
    <w:multiLevelType w:val="hybridMultilevel"/>
    <w:tmpl w:val="657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1CB"/>
    <w:multiLevelType w:val="hybridMultilevel"/>
    <w:tmpl w:val="763C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8A"/>
    <w:rsid w:val="00010144"/>
    <w:rsid w:val="0002297A"/>
    <w:rsid w:val="00061824"/>
    <w:rsid w:val="000775B9"/>
    <w:rsid w:val="00082F4A"/>
    <w:rsid w:val="00097477"/>
    <w:rsid w:val="000A5338"/>
    <w:rsid w:val="000B1BF7"/>
    <w:rsid w:val="000B2C9A"/>
    <w:rsid w:val="000C1127"/>
    <w:rsid w:val="000C128A"/>
    <w:rsid w:val="000F5A67"/>
    <w:rsid w:val="00174747"/>
    <w:rsid w:val="0018553F"/>
    <w:rsid w:val="001A0C6E"/>
    <w:rsid w:val="001B7B02"/>
    <w:rsid w:val="001D76A7"/>
    <w:rsid w:val="001E4929"/>
    <w:rsid w:val="001F683C"/>
    <w:rsid w:val="00237176"/>
    <w:rsid w:val="0024480F"/>
    <w:rsid w:val="00270286"/>
    <w:rsid w:val="0028450A"/>
    <w:rsid w:val="002947DE"/>
    <w:rsid w:val="002B1E67"/>
    <w:rsid w:val="002F32D3"/>
    <w:rsid w:val="00317C64"/>
    <w:rsid w:val="003404EE"/>
    <w:rsid w:val="00347469"/>
    <w:rsid w:val="003558A7"/>
    <w:rsid w:val="00365A2B"/>
    <w:rsid w:val="0037094C"/>
    <w:rsid w:val="00385BC0"/>
    <w:rsid w:val="003B6823"/>
    <w:rsid w:val="003C30ED"/>
    <w:rsid w:val="003D2489"/>
    <w:rsid w:val="003D3177"/>
    <w:rsid w:val="00445532"/>
    <w:rsid w:val="00454D0E"/>
    <w:rsid w:val="004839ED"/>
    <w:rsid w:val="004B3B44"/>
    <w:rsid w:val="004D40EE"/>
    <w:rsid w:val="004F2E00"/>
    <w:rsid w:val="005177F6"/>
    <w:rsid w:val="0054585E"/>
    <w:rsid w:val="005630D5"/>
    <w:rsid w:val="00590AB1"/>
    <w:rsid w:val="005F0C0B"/>
    <w:rsid w:val="005F69B0"/>
    <w:rsid w:val="006100DE"/>
    <w:rsid w:val="006273B7"/>
    <w:rsid w:val="00647767"/>
    <w:rsid w:val="00665802"/>
    <w:rsid w:val="00667CD4"/>
    <w:rsid w:val="00693A05"/>
    <w:rsid w:val="006D18BF"/>
    <w:rsid w:val="006E5D9B"/>
    <w:rsid w:val="007002DC"/>
    <w:rsid w:val="00700DC2"/>
    <w:rsid w:val="00714D22"/>
    <w:rsid w:val="00762986"/>
    <w:rsid w:val="007B12D8"/>
    <w:rsid w:val="007E4A0B"/>
    <w:rsid w:val="007E5BC3"/>
    <w:rsid w:val="00804B6B"/>
    <w:rsid w:val="00805A5E"/>
    <w:rsid w:val="00811037"/>
    <w:rsid w:val="00886C2E"/>
    <w:rsid w:val="00895140"/>
    <w:rsid w:val="008B70AE"/>
    <w:rsid w:val="00926A7D"/>
    <w:rsid w:val="009548C7"/>
    <w:rsid w:val="0096461D"/>
    <w:rsid w:val="009879C2"/>
    <w:rsid w:val="009B4F12"/>
    <w:rsid w:val="009D468F"/>
    <w:rsid w:val="00A133AB"/>
    <w:rsid w:val="00A279F3"/>
    <w:rsid w:val="00A31D88"/>
    <w:rsid w:val="00A66D21"/>
    <w:rsid w:val="00A85D59"/>
    <w:rsid w:val="00AF5D4E"/>
    <w:rsid w:val="00B05576"/>
    <w:rsid w:val="00B05E54"/>
    <w:rsid w:val="00B5099B"/>
    <w:rsid w:val="00B64928"/>
    <w:rsid w:val="00B71ED9"/>
    <w:rsid w:val="00BD4A1D"/>
    <w:rsid w:val="00C50FDB"/>
    <w:rsid w:val="00C5102E"/>
    <w:rsid w:val="00C64D91"/>
    <w:rsid w:val="00C6581C"/>
    <w:rsid w:val="00C7068B"/>
    <w:rsid w:val="00C9709E"/>
    <w:rsid w:val="00CE0CEC"/>
    <w:rsid w:val="00CE1C47"/>
    <w:rsid w:val="00D14861"/>
    <w:rsid w:val="00D20793"/>
    <w:rsid w:val="00D220AE"/>
    <w:rsid w:val="00D821DA"/>
    <w:rsid w:val="00DA54DC"/>
    <w:rsid w:val="00DC1CBA"/>
    <w:rsid w:val="00DE0626"/>
    <w:rsid w:val="00DF13DF"/>
    <w:rsid w:val="00E42469"/>
    <w:rsid w:val="00E74230"/>
    <w:rsid w:val="00E766C7"/>
    <w:rsid w:val="00E82EA2"/>
    <w:rsid w:val="00EA0505"/>
    <w:rsid w:val="00ED54EA"/>
    <w:rsid w:val="00ED5E55"/>
    <w:rsid w:val="00F033AD"/>
    <w:rsid w:val="00F16BCF"/>
    <w:rsid w:val="00F217B4"/>
    <w:rsid w:val="00F21F0D"/>
    <w:rsid w:val="00F24DAE"/>
    <w:rsid w:val="00F8789A"/>
    <w:rsid w:val="00FB160E"/>
    <w:rsid w:val="00FB234D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10EB7"/>
  <w15:docId w15:val="{6709BB4D-510E-46F8-A41B-01EE2F1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1D"/>
  </w:style>
  <w:style w:type="paragraph" w:styleId="Heading1">
    <w:name w:val="heading 1"/>
    <w:basedOn w:val="Normal"/>
    <w:next w:val="Normal"/>
    <w:link w:val="Heading1Char"/>
    <w:qFormat/>
    <w:rsid w:val="000A5338"/>
    <w:pPr>
      <w:keepNext/>
      <w:outlineLvl w:val="0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8A"/>
  </w:style>
  <w:style w:type="paragraph" w:styleId="Footer">
    <w:name w:val="footer"/>
    <w:basedOn w:val="Normal"/>
    <w:link w:val="FooterChar"/>
    <w:uiPriority w:val="99"/>
    <w:unhideWhenUsed/>
    <w:rsid w:val="000C1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8A"/>
  </w:style>
  <w:style w:type="paragraph" w:styleId="BalloonText">
    <w:name w:val="Balloon Text"/>
    <w:basedOn w:val="Normal"/>
    <w:link w:val="BalloonTextChar"/>
    <w:uiPriority w:val="99"/>
    <w:semiHidden/>
    <w:unhideWhenUsed/>
    <w:rsid w:val="000C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5338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0A5338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5338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0A5338"/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5338"/>
    <w:rPr>
      <w:rFonts w:ascii="Comic Sans MS" w:eastAsia="Times New Roman" w:hAnsi="Comic Sans MS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cp:lastPrinted>2016-02-03T06:37:00Z</cp:lastPrinted>
  <dcterms:created xsi:type="dcterms:W3CDTF">2020-02-12T13:20:00Z</dcterms:created>
  <dcterms:modified xsi:type="dcterms:W3CDTF">2020-02-12T13:20:00Z</dcterms:modified>
</cp:coreProperties>
</file>